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8BE3" w14:textId="77777777" w:rsidR="00EA5D87" w:rsidRPr="00A77941" w:rsidRDefault="00000000" w:rsidP="00A77941">
      <w:pPr>
        <w:jc w:val="center"/>
        <w:rPr>
          <w:rFonts w:ascii="Arial" w:hAnsi="Arial" w:cs="Arial"/>
          <w:b/>
          <w:bCs/>
        </w:rPr>
      </w:pPr>
    </w:p>
    <w:p w14:paraId="31F4A270" w14:textId="0F6C8D65" w:rsidR="0071690E" w:rsidRPr="007E5245" w:rsidRDefault="00A42C25" w:rsidP="007E5245">
      <w:pPr>
        <w:spacing w:before="240" w:line="360" w:lineRule="auto"/>
        <w:jc w:val="center"/>
        <w:rPr>
          <w:rFonts w:ascii="Arial" w:hAnsi="Arial" w:cs="Arial"/>
          <w:b/>
          <w:bCs/>
          <w:sz w:val="28"/>
          <w:szCs w:val="28"/>
        </w:rPr>
      </w:pPr>
      <w:r w:rsidRPr="007E5245">
        <w:rPr>
          <w:rFonts w:ascii="Arial" w:hAnsi="Arial" w:cs="Arial"/>
          <w:b/>
          <w:bCs/>
          <w:sz w:val="28"/>
          <w:szCs w:val="28"/>
        </w:rPr>
        <w:t>Appel à candidature</w:t>
      </w:r>
      <w:r w:rsidR="00CE5FFD">
        <w:rPr>
          <w:rFonts w:ascii="Arial" w:hAnsi="Arial" w:cs="Arial"/>
          <w:b/>
          <w:bCs/>
          <w:sz w:val="28"/>
          <w:szCs w:val="28"/>
        </w:rPr>
        <w:t>s</w:t>
      </w:r>
      <w:r w:rsidRPr="007E5245">
        <w:rPr>
          <w:rFonts w:ascii="Arial" w:hAnsi="Arial" w:cs="Arial"/>
          <w:b/>
          <w:bCs/>
          <w:sz w:val="28"/>
          <w:szCs w:val="28"/>
        </w:rPr>
        <w:t xml:space="preserve"> </w:t>
      </w:r>
      <w:r w:rsidR="007E5245" w:rsidRPr="007E5245">
        <w:rPr>
          <w:rFonts w:ascii="Arial" w:hAnsi="Arial" w:cs="Arial"/>
          <w:b/>
          <w:bCs/>
          <w:sz w:val="28"/>
          <w:szCs w:val="28"/>
        </w:rPr>
        <w:br/>
      </w:r>
      <w:r w:rsidR="00291577" w:rsidRPr="007E5245">
        <w:rPr>
          <w:rFonts w:ascii="Arial" w:hAnsi="Arial" w:cs="Arial"/>
          <w:b/>
          <w:bCs/>
          <w:sz w:val="28"/>
          <w:szCs w:val="28"/>
        </w:rPr>
        <w:t>Programme de formation internationale court de l’INSP</w:t>
      </w:r>
      <w:r w:rsidR="0071690E">
        <w:rPr>
          <w:rFonts w:ascii="Arial" w:hAnsi="Arial" w:cs="Arial"/>
          <w:b/>
          <w:bCs/>
          <w:sz w:val="28"/>
          <w:szCs w:val="28"/>
        </w:rPr>
        <w:br/>
      </w:r>
      <w:r w:rsidR="00D63000">
        <w:rPr>
          <w:rFonts w:ascii="Arial" w:hAnsi="Arial" w:cs="Arial"/>
          <w:b/>
          <w:bCs/>
          <w:sz w:val="28"/>
          <w:szCs w:val="28"/>
        </w:rPr>
        <w:t>Module :</w:t>
      </w:r>
      <w:r w:rsidR="0071690E" w:rsidRPr="0071690E">
        <w:rPr>
          <w:rFonts w:ascii="Arial" w:hAnsi="Arial" w:cs="Arial"/>
          <w:b/>
          <w:bCs/>
          <w:sz w:val="28"/>
          <w:szCs w:val="28"/>
        </w:rPr>
        <w:t xml:space="preserve"> Piloter l’administration et sa réforme</w:t>
      </w:r>
    </w:p>
    <w:p w14:paraId="7273B5B8" w14:textId="77777777" w:rsidR="00291577" w:rsidRPr="007E5245" w:rsidRDefault="00291577">
      <w:pPr>
        <w:rPr>
          <w:rFonts w:ascii="Arial" w:hAnsi="Arial" w:cs="Arial"/>
          <w:sz w:val="24"/>
          <w:szCs w:val="24"/>
        </w:rPr>
      </w:pPr>
    </w:p>
    <w:p w14:paraId="40581F50" w14:textId="29F5118C" w:rsidR="00291577" w:rsidRPr="007E5245" w:rsidRDefault="00BF2D27" w:rsidP="008E2226">
      <w:pPr>
        <w:jc w:val="both"/>
        <w:rPr>
          <w:rFonts w:ascii="Arial" w:hAnsi="Arial" w:cs="Arial"/>
          <w:sz w:val="24"/>
          <w:szCs w:val="24"/>
        </w:rPr>
      </w:pPr>
      <w:r>
        <w:rPr>
          <w:rFonts w:ascii="Arial" w:hAnsi="Arial" w:cs="Arial"/>
          <w:sz w:val="24"/>
          <w:szCs w:val="24"/>
        </w:rPr>
        <w:t>Appel à candidature</w:t>
      </w:r>
      <w:r w:rsidR="00D63000">
        <w:rPr>
          <w:rFonts w:ascii="Arial" w:hAnsi="Arial" w:cs="Arial"/>
          <w:sz w:val="24"/>
          <w:szCs w:val="24"/>
        </w:rPr>
        <w:t>s</w:t>
      </w:r>
      <w:r>
        <w:rPr>
          <w:rFonts w:ascii="Arial" w:hAnsi="Arial" w:cs="Arial"/>
          <w:sz w:val="24"/>
          <w:szCs w:val="24"/>
        </w:rPr>
        <w:t xml:space="preserve"> o</w:t>
      </w:r>
      <w:r w:rsidRPr="007E5245">
        <w:rPr>
          <w:rFonts w:ascii="Arial" w:hAnsi="Arial" w:cs="Arial"/>
          <w:sz w:val="24"/>
          <w:szCs w:val="24"/>
        </w:rPr>
        <w:t>uvert</w:t>
      </w:r>
      <w:r w:rsidR="00291577" w:rsidRPr="007E5245">
        <w:rPr>
          <w:rFonts w:ascii="Arial" w:hAnsi="Arial" w:cs="Arial"/>
          <w:sz w:val="24"/>
          <w:szCs w:val="24"/>
        </w:rPr>
        <w:t xml:space="preserve"> </w:t>
      </w:r>
      <w:r w:rsidR="00B23182">
        <w:rPr>
          <w:rFonts w:ascii="Arial" w:hAnsi="Arial" w:cs="Arial"/>
          <w:sz w:val="24"/>
          <w:szCs w:val="24"/>
        </w:rPr>
        <w:t>aux</w:t>
      </w:r>
      <w:r w:rsidR="00291577" w:rsidRPr="007E5245">
        <w:rPr>
          <w:rFonts w:ascii="Arial" w:hAnsi="Arial" w:cs="Arial"/>
          <w:sz w:val="24"/>
          <w:szCs w:val="24"/>
        </w:rPr>
        <w:t xml:space="preserve"> fonctionnaires </w:t>
      </w:r>
      <w:r w:rsidR="00B23182">
        <w:rPr>
          <w:rFonts w:ascii="Arial" w:hAnsi="Arial" w:cs="Arial"/>
          <w:sz w:val="24"/>
          <w:szCs w:val="24"/>
        </w:rPr>
        <w:t xml:space="preserve">serbes </w:t>
      </w:r>
      <w:r w:rsidR="00291577" w:rsidRPr="007E5245">
        <w:rPr>
          <w:rFonts w:ascii="Arial" w:hAnsi="Arial" w:cs="Arial"/>
          <w:sz w:val="24"/>
          <w:szCs w:val="24"/>
        </w:rPr>
        <w:t>de l’administration central</w:t>
      </w:r>
      <w:r w:rsidR="002D571F">
        <w:rPr>
          <w:rFonts w:ascii="Arial" w:hAnsi="Arial" w:cs="Arial"/>
          <w:sz w:val="24"/>
          <w:szCs w:val="24"/>
        </w:rPr>
        <w:t>e</w:t>
      </w:r>
      <w:r w:rsidR="00291577" w:rsidRPr="007E5245">
        <w:rPr>
          <w:rFonts w:ascii="Arial" w:hAnsi="Arial" w:cs="Arial"/>
          <w:sz w:val="24"/>
          <w:szCs w:val="24"/>
        </w:rPr>
        <w:t xml:space="preserve"> et local</w:t>
      </w:r>
      <w:r w:rsidR="002D571F">
        <w:rPr>
          <w:rFonts w:ascii="Arial" w:hAnsi="Arial" w:cs="Arial"/>
          <w:sz w:val="24"/>
          <w:szCs w:val="24"/>
        </w:rPr>
        <w:t>e</w:t>
      </w:r>
      <w:r w:rsidR="00291577" w:rsidRPr="007E5245">
        <w:rPr>
          <w:rFonts w:ascii="Arial" w:hAnsi="Arial" w:cs="Arial"/>
          <w:sz w:val="24"/>
          <w:szCs w:val="24"/>
        </w:rPr>
        <w:t xml:space="preserve"> pour un programme de formation court de l’INSP</w:t>
      </w:r>
      <w:r w:rsidR="007E5245" w:rsidRPr="007E5245">
        <w:rPr>
          <w:rFonts w:ascii="Arial" w:hAnsi="Arial" w:cs="Arial"/>
          <w:sz w:val="24"/>
          <w:szCs w:val="24"/>
        </w:rPr>
        <w:t xml:space="preserve"> (Institut National du Service Public).</w:t>
      </w:r>
      <w:r w:rsidR="00291577" w:rsidRPr="007E5245">
        <w:rPr>
          <w:rFonts w:ascii="Arial" w:hAnsi="Arial" w:cs="Arial"/>
          <w:sz w:val="24"/>
          <w:szCs w:val="24"/>
        </w:rPr>
        <w:t xml:space="preserve"> </w:t>
      </w:r>
      <w:r w:rsidR="007E5245" w:rsidRPr="007E5245">
        <w:rPr>
          <w:rFonts w:ascii="Arial" w:hAnsi="Arial" w:cs="Arial"/>
          <w:sz w:val="24"/>
          <w:szCs w:val="24"/>
        </w:rPr>
        <w:t xml:space="preserve">L'INSP </w:t>
      </w:r>
      <w:r w:rsidR="002D571F">
        <w:rPr>
          <w:rFonts w:ascii="Arial" w:hAnsi="Arial" w:cs="Arial"/>
          <w:sz w:val="24"/>
          <w:szCs w:val="24"/>
        </w:rPr>
        <w:t xml:space="preserve">(anciennement ENA) </w:t>
      </w:r>
      <w:r w:rsidR="007E5245" w:rsidRPr="007E5245">
        <w:rPr>
          <w:rFonts w:ascii="Arial" w:hAnsi="Arial" w:cs="Arial"/>
          <w:sz w:val="24"/>
          <w:szCs w:val="24"/>
        </w:rPr>
        <w:t xml:space="preserve">est l'opérateur public français </w:t>
      </w:r>
      <w:r w:rsidR="002D571F">
        <w:rPr>
          <w:rFonts w:ascii="Arial" w:hAnsi="Arial" w:cs="Arial"/>
          <w:sz w:val="24"/>
          <w:szCs w:val="24"/>
        </w:rPr>
        <w:t>en charge du</w:t>
      </w:r>
      <w:r w:rsidR="007E5245" w:rsidRPr="007E5245">
        <w:rPr>
          <w:rFonts w:ascii="Arial" w:hAnsi="Arial" w:cs="Arial"/>
          <w:sz w:val="24"/>
          <w:szCs w:val="24"/>
        </w:rPr>
        <w:t xml:space="preserve"> recrutement, </w:t>
      </w:r>
      <w:r w:rsidR="00B23182">
        <w:rPr>
          <w:rFonts w:ascii="Arial" w:hAnsi="Arial" w:cs="Arial"/>
          <w:sz w:val="24"/>
          <w:szCs w:val="24"/>
        </w:rPr>
        <w:t xml:space="preserve">de </w:t>
      </w:r>
      <w:r w:rsidR="007E5245" w:rsidRPr="007E5245">
        <w:rPr>
          <w:rFonts w:ascii="Arial" w:hAnsi="Arial" w:cs="Arial"/>
          <w:sz w:val="24"/>
          <w:szCs w:val="24"/>
        </w:rPr>
        <w:t xml:space="preserve">la formation initiale et </w:t>
      </w:r>
      <w:r w:rsidR="00B23182">
        <w:rPr>
          <w:rFonts w:ascii="Arial" w:hAnsi="Arial" w:cs="Arial"/>
          <w:sz w:val="24"/>
          <w:szCs w:val="24"/>
        </w:rPr>
        <w:t xml:space="preserve">de </w:t>
      </w:r>
      <w:r w:rsidR="007E5245" w:rsidRPr="007E5245">
        <w:rPr>
          <w:rFonts w:ascii="Arial" w:hAnsi="Arial" w:cs="Arial"/>
          <w:sz w:val="24"/>
          <w:szCs w:val="24"/>
        </w:rPr>
        <w:t>la formation continue des cadres supérieurs et dirigeants de l’État</w:t>
      </w:r>
      <w:r w:rsidR="00B23182">
        <w:rPr>
          <w:rFonts w:ascii="Arial" w:hAnsi="Arial" w:cs="Arial"/>
          <w:sz w:val="24"/>
          <w:szCs w:val="24"/>
        </w:rPr>
        <w:t xml:space="preserve"> français</w:t>
      </w:r>
      <w:r w:rsidR="007E5245" w:rsidRPr="007E5245">
        <w:rPr>
          <w:rFonts w:ascii="Arial" w:hAnsi="Arial" w:cs="Arial"/>
          <w:sz w:val="24"/>
          <w:szCs w:val="24"/>
        </w:rPr>
        <w:t>.</w:t>
      </w:r>
    </w:p>
    <w:p w14:paraId="7C761F27" w14:textId="77777777" w:rsidR="00A42C25" w:rsidRPr="007E5245" w:rsidRDefault="00A42C25" w:rsidP="008E2226">
      <w:pPr>
        <w:jc w:val="both"/>
        <w:rPr>
          <w:rFonts w:ascii="Arial" w:hAnsi="Arial" w:cs="Arial"/>
          <w:sz w:val="24"/>
          <w:szCs w:val="24"/>
        </w:rPr>
      </w:pPr>
    </w:p>
    <w:p w14:paraId="08C18EA3" w14:textId="2F91A39A" w:rsidR="00B23182" w:rsidRDefault="008E2226" w:rsidP="00071FA9">
      <w:pPr>
        <w:spacing w:after="0" w:line="240" w:lineRule="auto"/>
        <w:jc w:val="both"/>
        <w:rPr>
          <w:rFonts w:ascii="Arial" w:hAnsi="Arial" w:cs="Arial"/>
          <w:sz w:val="24"/>
          <w:szCs w:val="24"/>
        </w:rPr>
      </w:pPr>
      <w:r>
        <w:rPr>
          <w:rFonts w:ascii="Arial" w:hAnsi="Arial" w:cs="Arial"/>
          <w:sz w:val="24"/>
          <w:szCs w:val="24"/>
        </w:rPr>
        <w:t>La NAPA, l’INSP et l’ambassade de France en Serbie</w:t>
      </w:r>
      <w:r w:rsidR="00A42C25" w:rsidRPr="007E5245">
        <w:rPr>
          <w:rFonts w:ascii="Arial" w:hAnsi="Arial" w:cs="Arial"/>
          <w:sz w:val="24"/>
          <w:szCs w:val="24"/>
        </w:rPr>
        <w:t xml:space="preserve"> lancent un appel</w:t>
      </w:r>
      <w:r>
        <w:rPr>
          <w:rFonts w:ascii="Arial" w:hAnsi="Arial" w:cs="Arial"/>
          <w:sz w:val="24"/>
          <w:szCs w:val="24"/>
        </w:rPr>
        <w:t xml:space="preserve"> national</w:t>
      </w:r>
      <w:r w:rsidR="00A42C25" w:rsidRPr="007E5245">
        <w:rPr>
          <w:rFonts w:ascii="Arial" w:hAnsi="Arial" w:cs="Arial"/>
          <w:sz w:val="24"/>
          <w:szCs w:val="24"/>
        </w:rPr>
        <w:t xml:space="preserve"> </w:t>
      </w:r>
      <w:r w:rsidRPr="007E5245">
        <w:rPr>
          <w:rFonts w:ascii="Arial" w:hAnsi="Arial" w:cs="Arial"/>
          <w:sz w:val="24"/>
          <w:szCs w:val="24"/>
        </w:rPr>
        <w:t xml:space="preserve">ouvert à l’ensemble des </w:t>
      </w:r>
      <w:r w:rsidR="002D571F">
        <w:rPr>
          <w:rFonts w:ascii="Arial" w:hAnsi="Arial" w:cs="Arial"/>
          <w:sz w:val="24"/>
          <w:szCs w:val="24"/>
        </w:rPr>
        <w:t>agents publics</w:t>
      </w:r>
      <w:r>
        <w:rPr>
          <w:rFonts w:ascii="Arial" w:hAnsi="Arial" w:cs="Arial"/>
          <w:sz w:val="24"/>
          <w:szCs w:val="24"/>
        </w:rPr>
        <w:t xml:space="preserve"> </w:t>
      </w:r>
      <w:r w:rsidR="00B54540">
        <w:rPr>
          <w:rFonts w:ascii="Arial" w:hAnsi="Arial" w:cs="Arial"/>
          <w:sz w:val="24"/>
          <w:szCs w:val="24"/>
        </w:rPr>
        <w:t xml:space="preserve">serbes </w:t>
      </w:r>
      <w:r>
        <w:rPr>
          <w:rFonts w:ascii="Arial" w:hAnsi="Arial" w:cs="Arial"/>
          <w:sz w:val="24"/>
          <w:szCs w:val="24"/>
        </w:rPr>
        <w:t>pour</w:t>
      </w:r>
      <w:r w:rsidR="00A42C25" w:rsidRPr="007E5245">
        <w:rPr>
          <w:rFonts w:ascii="Arial" w:hAnsi="Arial" w:cs="Arial"/>
          <w:sz w:val="24"/>
          <w:szCs w:val="24"/>
        </w:rPr>
        <w:t xml:space="preserve"> candidat</w:t>
      </w:r>
      <w:r>
        <w:rPr>
          <w:rFonts w:ascii="Arial" w:hAnsi="Arial" w:cs="Arial"/>
          <w:sz w:val="24"/>
          <w:szCs w:val="24"/>
        </w:rPr>
        <w:t>er et</w:t>
      </w:r>
      <w:r w:rsidR="00A42C25" w:rsidRPr="007E5245">
        <w:rPr>
          <w:rFonts w:ascii="Arial" w:hAnsi="Arial" w:cs="Arial"/>
          <w:sz w:val="24"/>
          <w:szCs w:val="24"/>
        </w:rPr>
        <w:t xml:space="preserve"> suivre </w:t>
      </w:r>
      <w:r w:rsidR="00B54540">
        <w:rPr>
          <w:rFonts w:ascii="Arial" w:hAnsi="Arial" w:cs="Arial"/>
          <w:sz w:val="24"/>
          <w:szCs w:val="24"/>
        </w:rPr>
        <w:t xml:space="preserve">une formation courte </w:t>
      </w:r>
      <w:r w:rsidR="00A42C25" w:rsidRPr="007E5245">
        <w:rPr>
          <w:rFonts w:ascii="Arial" w:hAnsi="Arial" w:cs="Arial"/>
          <w:sz w:val="24"/>
          <w:szCs w:val="24"/>
        </w:rPr>
        <w:t xml:space="preserve"> délivré</w:t>
      </w:r>
      <w:r w:rsidR="00447FD1">
        <w:rPr>
          <w:rFonts w:ascii="Arial" w:hAnsi="Arial" w:cs="Arial"/>
          <w:sz w:val="24"/>
          <w:szCs w:val="24"/>
        </w:rPr>
        <w:t>e</w:t>
      </w:r>
      <w:r w:rsidR="00A42C25" w:rsidRPr="007E5245">
        <w:rPr>
          <w:rFonts w:ascii="Arial" w:hAnsi="Arial" w:cs="Arial"/>
          <w:sz w:val="24"/>
          <w:szCs w:val="24"/>
        </w:rPr>
        <w:t xml:space="preserve"> par </w:t>
      </w:r>
      <w:r w:rsidR="00447FD1">
        <w:rPr>
          <w:rFonts w:ascii="Arial" w:hAnsi="Arial" w:cs="Arial"/>
          <w:sz w:val="24"/>
          <w:szCs w:val="24"/>
        </w:rPr>
        <w:t>l’</w:t>
      </w:r>
      <w:r w:rsidR="00A42C25" w:rsidRPr="007E5245">
        <w:rPr>
          <w:rFonts w:ascii="Arial" w:hAnsi="Arial" w:cs="Arial"/>
          <w:sz w:val="24"/>
          <w:szCs w:val="24"/>
        </w:rPr>
        <w:t>INSP</w:t>
      </w:r>
      <w:r w:rsidR="00B23182">
        <w:rPr>
          <w:rFonts w:ascii="Arial" w:hAnsi="Arial" w:cs="Arial"/>
          <w:sz w:val="24"/>
          <w:szCs w:val="24"/>
        </w:rPr>
        <w:t>,</w:t>
      </w:r>
      <w:r w:rsidR="00A42C25" w:rsidRPr="007E5245">
        <w:rPr>
          <w:rFonts w:ascii="Arial" w:hAnsi="Arial" w:cs="Arial"/>
          <w:sz w:val="24"/>
          <w:szCs w:val="24"/>
        </w:rPr>
        <w:t xml:space="preserve"> </w:t>
      </w:r>
      <w:r w:rsidR="00447FD1">
        <w:rPr>
          <w:rFonts w:ascii="Arial" w:hAnsi="Arial" w:cs="Arial"/>
          <w:sz w:val="24"/>
          <w:szCs w:val="24"/>
        </w:rPr>
        <w:t xml:space="preserve">en </w:t>
      </w:r>
      <w:r w:rsidR="00B23182">
        <w:rPr>
          <w:rFonts w:ascii="Arial" w:hAnsi="Arial" w:cs="Arial"/>
          <w:sz w:val="24"/>
          <w:szCs w:val="24"/>
        </w:rPr>
        <w:t xml:space="preserve">France, sur le thème : </w:t>
      </w:r>
      <w:r w:rsidR="00B23182" w:rsidRPr="00B23182">
        <w:rPr>
          <w:rFonts w:ascii="Arial" w:hAnsi="Arial" w:cs="Arial"/>
          <w:b/>
          <w:bCs/>
          <w:sz w:val="24"/>
          <w:szCs w:val="24"/>
        </w:rPr>
        <w:t>piloter l’administration et sa réforme</w:t>
      </w:r>
      <w:r w:rsidR="009513C3">
        <w:rPr>
          <w:rFonts w:ascii="Arial" w:hAnsi="Arial" w:cs="Arial"/>
          <w:sz w:val="24"/>
          <w:szCs w:val="24"/>
        </w:rPr>
        <w:t>.</w:t>
      </w:r>
      <w:r w:rsidR="00071FA9">
        <w:rPr>
          <w:rFonts w:ascii="Arial" w:hAnsi="Arial" w:cs="Arial"/>
          <w:sz w:val="24"/>
          <w:szCs w:val="24"/>
        </w:rPr>
        <w:t xml:space="preserve"> </w:t>
      </w:r>
    </w:p>
    <w:p w14:paraId="14475477" w14:textId="0BB4DD67" w:rsidR="0066428E" w:rsidRPr="0066428E" w:rsidRDefault="00000000" w:rsidP="00071FA9">
      <w:pPr>
        <w:spacing w:after="0" w:line="240" w:lineRule="auto"/>
        <w:jc w:val="both"/>
        <w:rPr>
          <w:rFonts w:ascii="Arial" w:hAnsi="Arial" w:cs="Arial"/>
          <w:sz w:val="24"/>
          <w:szCs w:val="24"/>
        </w:rPr>
      </w:pPr>
      <w:hyperlink r:id="rId7" w:history="1">
        <w:r w:rsidR="00B23182" w:rsidRPr="002E4931">
          <w:rPr>
            <w:rStyle w:val="Hyperlink"/>
            <w:rFonts w:ascii="Arial" w:hAnsi="Arial" w:cs="Arial"/>
            <w:sz w:val="24"/>
            <w:szCs w:val="24"/>
          </w:rPr>
          <w:t>https://insp.gouv.fr/pic-2023-fr</w:t>
        </w:r>
      </w:hyperlink>
    </w:p>
    <w:p w14:paraId="2DA8EB73" w14:textId="72A1A0D4" w:rsidR="00D6642A" w:rsidRDefault="0066428E" w:rsidP="0072647D">
      <w:pPr>
        <w:jc w:val="both"/>
        <w:rPr>
          <w:rFonts w:ascii="Arial" w:hAnsi="Arial" w:cs="Arial"/>
          <w:sz w:val="24"/>
          <w:szCs w:val="24"/>
        </w:rPr>
      </w:pPr>
      <w:r w:rsidRPr="0066428E">
        <w:rPr>
          <w:rFonts w:ascii="Arial" w:hAnsi="Arial" w:cs="Arial"/>
          <w:sz w:val="24"/>
          <w:szCs w:val="24"/>
        </w:rPr>
        <w:t> </w:t>
      </w:r>
    </w:p>
    <w:p w14:paraId="7E47B6E8" w14:textId="77777777" w:rsidR="00071FA9" w:rsidRPr="0066428E" w:rsidRDefault="00071FA9" w:rsidP="0072647D">
      <w:pPr>
        <w:jc w:val="both"/>
        <w:rPr>
          <w:rFonts w:ascii="Arial" w:hAnsi="Arial" w:cs="Arial"/>
          <w:sz w:val="24"/>
          <w:szCs w:val="24"/>
        </w:rPr>
      </w:pPr>
    </w:p>
    <w:p w14:paraId="503F0DE3" w14:textId="2AC29A13" w:rsidR="0072647D" w:rsidRDefault="00B23182" w:rsidP="0066428E">
      <w:pPr>
        <w:jc w:val="both"/>
        <w:rPr>
          <w:rFonts w:ascii="Arial" w:hAnsi="Arial" w:cs="Arial"/>
          <w:b/>
          <w:bCs/>
          <w:sz w:val="24"/>
          <w:szCs w:val="24"/>
        </w:rPr>
      </w:pPr>
      <w:r>
        <w:rPr>
          <w:rFonts w:ascii="Arial" w:hAnsi="Arial" w:cs="Arial"/>
          <w:b/>
          <w:bCs/>
          <w:sz w:val="24"/>
          <w:szCs w:val="24"/>
        </w:rPr>
        <w:t>Description</w:t>
      </w:r>
    </w:p>
    <w:p w14:paraId="7653E72A" w14:textId="3DA3CEBD" w:rsidR="0066428E" w:rsidRPr="00B54540" w:rsidRDefault="0066428E" w:rsidP="0066428E">
      <w:pPr>
        <w:jc w:val="both"/>
        <w:rPr>
          <w:rFonts w:ascii="Arial" w:hAnsi="Arial" w:cs="Arial"/>
          <w:sz w:val="24"/>
          <w:szCs w:val="24"/>
        </w:rPr>
      </w:pPr>
      <w:r w:rsidRPr="00B54540">
        <w:rPr>
          <w:rFonts w:ascii="Arial" w:hAnsi="Arial" w:cs="Arial"/>
          <w:sz w:val="24"/>
          <w:szCs w:val="24"/>
        </w:rPr>
        <w:t>L'action publique est engagée dans un mouvement de forte transformation afin de répondre aux attentes renouvelées des citoyens, des agents publics et de la société.</w:t>
      </w:r>
    </w:p>
    <w:p w14:paraId="0BD838DD" w14:textId="77777777" w:rsidR="0066428E" w:rsidRPr="0066428E" w:rsidRDefault="0066428E" w:rsidP="0066428E">
      <w:pPr>
        <w:jc w:val="both"/>
        <w:rPr>
          <w:rFonts w:ascii="Arial" w:hAnsi="Arial" w:cs="Arial"/>
          <w:sz w:val="24"/>
          <w:szCs w:val="24"/>
        </w:rPr>
      </w:pPr>
      <w:r w:rsidRPr="0066428E">
        <w:rPr>
          <w:rFonts w:ascii="Arial" w:hAnsi="Arial" w:cs="Arial"/>
          <w:sz w:val="24"/>
          <w:szCs w:val="24"/>
        </w:rPr>
        <w:t>Levier majeur de la modernisation de l’État, le numérique crée de nouveaux usages et modes de travail tout en favorisant la culture de l’innovation. Cela entraîne la mise en place de plateformes collaboratives au sein des ministères, la nomination d’un administrateur général des données chargé de piloter la transformation numérique de l’État, la création de </w:t>
      </w:r>
      <w:r w:rsidRPr="0066428E">
        <w:rPr>
          <w:rFonts w:ascii="Arial" w:hAnsi="Arial" w:cs="Arial"/>
          <w:i/>
          <w:iCs/>
          <w:sz w:val="24"/>
          <w:szCs w:val="24"/>
        </w:rPr>
        <w:t>start-up</w:t>
      </w:r>
      <w:r w:rsidRPr="0066428E">
        <w:rPr>
          <w:rFonts w:ascii="Arial" w:hAnsi="Arial" w:cs="Arial"/>
          <w:sz w:val="24"/>
          <w:szCs w:val="24"/>
        </w:rPr>
        <w:t> d’État ou la multiplication des </w:t>
      </w:r>
      <w:r w:rsidRPr="0066428E">
        <w:rPr>
          <w:rFonts w:ascii="Arial" w:hAnsi="Arial" w:cs="Arial"/>
          <w:i/>
          <w:iCs/>
          <w:sz w:val="24"/>
          <w:szCs w:val="24"/>
        </w:rPr>
        <w:t>hackathons</w:t>
      </w:r>
      <w:r w:rsidRPr="0066428E">
        <w:rPr>
          <w:rFonts w:ascii="Arial" w:hAnsi="Arial" w:cs="Arial"/>
          <w:sz w:val="24"/>
          <w:szCs w:val="24"/>
        </w:rPr>
        <w:t>.</w:t>
      </w:r>
    </w:p>
    <w:p w14:paraId="010A3168" w14:textId="1D3EFF49" w:rsidR="0066428E" w:rsidRPr="0066428E" w:rsidRDefault="0066428E" w:rsidP="0066428E">
      <w:pPr>
        <w:jc w:val="both"/>
        <w:rPr>
          <w:rFonts w:ascii="Arial" w:hAnsi="Arial" w:cs="Arial"/>
          <w:sz w:val="24"/>
          <w:szCs w:val="24"/>
        </w:rPr>
      </w:pPr>
      <w:r w:rsidRPr="0066428E">
        <w:rPr>
          <w:rFonts w:ascii="Arial" w:hAnsi="Arial" w:cs="Arial"/>
          <w:sz w:val="24"/>
          <w:szCs w:val="24"/>
        </w:rPr>
        <w:t>Ces initiatives portées par l’État, les collectivités et les organismes publics se développent très rapidement, permettant le rapprochement des mondes de l’administration, de l’innovation et du design. En France, ce mouvement s’est concrétisé par la création de laboratoires d’innovation au sein de l’administration territoriale, faisant ainsi le lien entre ces nouvelles méthodologies qui se diffusent à travers l’administration et le numérique.</w:t>
      </w:r>
    </w:p>
    <w:p w14:paraId="0F2F7ED5" w14:textId="01419E44" w:rsidR="0066428E" w:rsidRPr="0066428E" w:rsidRDefault="0066428E" w:rsidP="00071FA9">
      <w:pPr>
        <w:jc w:val="both"/>
        <w:rPr>
          <w:rFonts w:ascii="Arial" w:hAnsi="Arial" w:cs="Arial"/>
          <w:sz w:val="24"/>
          <w:szCs w:val="24"/>
        </w:rPr>
      </w:pPr>
      <w:r w:rsidRPr="0066428E">
        <w:rPr>
          <w:rFonts w:ascii="Arial" w:hAnsi="Arial" w:cs="Arial"/>
          <w:sz w:val="24"/>
          <w:szCs w:val="24"/>
        </w:rPr>
        <w:t>Ce programme permet aux auditeurs de renforcer et d'actualiser leurs savoirs dans un monde économique numérique et en particulier de comprendre les ressorts de la nouvelle dynamique de l’innovation portée par le numérique.</w:t>
      </w:r>
    </w:p>
    <w:p w14:paraId="41FC9BFA" w14:textId="77777777" w:rsidR="0072647D" w:rsidRDefault="0072647D" w:rsidP="0066428E">
      <w:pPr>
        <w:jc w:val="both"/>
        <w:rPr>
          <w:rFonts w:ascii="Arial" w:hAnsi="Arial" w:cs="Arial"/>
          <w:b/>
          <w:bCs/>
          <w:sz w:val="24"/>
          <w:szCs w:val="24"/>
        </w:rPr>
      </w:pPr>
    </w:p>
    <w:p w14:paraId="1C75BC69" w14:textId="77777777" w:rsidR="00615D2D" w:rsidRDefault="00615D2D" w:rsidP="0066428E">
      <w:pPr>
        <w:jc w:val="both"/>
        <w:rPr>
          <w:rFonts w:ascii="Arial" w:hAnsi="Arial" w:cs="Arial"/>
          <w:b/>
          <w:bCs/>
          <w:sz w:val="24"/>
          <w:szCs w:val="24"/>
        </w:rPr>
      </w:pPr>
    </w:p>
    <w:p w14:paraId="28BDD482" w14:textId="77777777" w:rsidR="00071FA9" w:rsidRDefault="00071FA9" w:rsidP="0066428E">
      <w:pPr>
        <w:jc w:val="both"/>
        <w:rPr>
          <w:rFonts w:ascii="Arial" w:hAnsi="Arial" w:cs="Arial"/>
          <w:b/>
          <w:bCs/>
          <w:sz w:val="24"/>
          <w:szCs w:val="24"/>
        </w:rPr>
      </w:pPr>
    </w:p>
    <w:p w14:paraId="390C67F2" w14:textId="77777777" w:rsidR="00615D2D" w:rsidRDefault="00615D2D" w:rsidP="0066428E">
      <w:pPr>
        <w:jc w:val="both"/>
        <w:rPr>
          <w:rFonts w:ascii="Arial" w:hAnsi="Arial" w:cs="Arial"/>
          <w:b/>
          <w:bCs/>
          <w:sz w:val="24"/>
          <w:szCs w:val="24"/>
        </w:rPr>
      </w:pPr>
    </w:p>
    <w:p w14:paraId="2C2164B5" w14:textId="6BC9D565" w:rsidR="0066428E" w:rsidRPr="0066428E" w:rsidRDefault="0066428E" w:rsidP="0066428E">
      <w:pPr>
        <w:jc w:val="both"/>
        <w:rPr>
          <w:rFonts w:ascii="Arial" w:hAnsi="Arial" w:cs="Arial"/>
          <w:sz w:val="24"/>
          <w:szCs w:val="24"/>
        </w:rPr>
      </w:pPr>
      <w:r w:rsidRPr="0066428E">
        <w:rPr>
          <w:rFonts w:ascii="Arial" w:hAnsi="Arial" w:cs="Arial"/>
          <w:b/>
          <w:bCs/>
          <w:sz w:val="24"/>
          <w:szCs w:val="24"/>
        </w:rPr>
        <w:t>Public</w:t>
      </w:r>
    </w:p>
    <w:p w14:paraId="1821377E" w14:textId="48099E45" w:rsidR="0066428E" w:rsidRPr="0066428E" w:rsidRDefault="0066428E" w:rsidP="0066428E">
      <w:pPr>
        <w:numPr>
          <w:ilvl w:val="0"/>
          <w:numId w:val="1"/>
        </w:numPr>
        <w:jc w:val="both"/>
        <w:rPr>
          <w:rFonts w:ascii="Arial" w:hAnsi="Arial" w:cs="Arial"/>
          <w:sz w:val="24"/>
          <w:szCs w:val="24"/>
        </w:rPr>
      </w:pPr>
      <w:r w:rsidRPr="0066428E">
        <w:rPr>
          <w:rFonts w:ascii="Arial" w:hAnsi="Arial" w:cs="Arial"/>
          <w:sz w:val="24"/>
          <w:szCs w:val="24"/>
        </w:rPr>
        <w:t>Directeurs, cadres supérieurs de la fonction publique et des collectivités locales</w:t>
      </w:r>
    </w:p>
    <w:p w14:paraId="4D5A980B" w14:textId="77777777" w:rsidR="0066428E" w:rsidRPr="0066428E" w:rsidRDefault="0066428E" w:rsidP="0066428E">
      <w:pPr>
        <w:numPr>
          <w:ilvl w:val="0"/>
          <w:numId w:val="1"/>
        </w:numPr>
        <w:jc w:val="both"/>
        <w:rPr>
          <w:rFonts w:ascii="Arial" w:hAnsi="Arial" w:cs="Arial"/>
          <w:sz w:val="24"/>
          <w:szCs w:val="24"/>
        </w:rPr>
      </w:pPr>
      <w:r w:rsidRPr="0066428E">
        <w:rPr>
          <w:rFonts w:ascii="Arial" w:hAnsi="Arial" w:cs="Arial"/>
          <w:sz w:val="24"/>
          <w:szCs w:val="24"/>
        </w:rPr>
        <w:t>Hauts fonctionnaires en charge des relations entre l'administration et les citoyens.</w:t>
      </w:r>
    </w:p>
    <w:p w14:paraId="1250A334" w14:textId="77777777" w:rsidR="00615D2D" w:rsidRDefault="00615D2D" w:rsidP="0066428E">
      <w:pPr>
        <w:jc w:val="both"/>
        <w:rPr>
          <w:rFonts w:ascii="Arial" w:hAnsi="Arial" w:cs="Arial"/>
          <w:b/>
          <w:bCs/>
          <w:sz w:val="24"/>
          <w:szCs w:val="24"/>
        </w:rPr>
      </w:pPr>
    </w:p>
    <w:p w14:paraId="2787AB79" w14:textId="2BFC8A41" w:rsidR="0066428E" w:rsidRPr="0066428E" w:rsidRDefault="0066428E" w:rsidP="0066428E">
      <w:pPr>
        <w:jc w:val="both"/>
        <w:rPr>
          <w:rFonts w:ascii="Arial" w:hAnsi="Arial" w:cs="Arial"/>
          <w:sz w:val="24"/>
          <w:szCs w:val="24"/>
        </w:rPr>
      </w:pPr>
      <w:r w:rsidRPr="0066428E">
        <w:rPr>
          <w:rFonts w:ascii="Arial" w:hAnsi="Arial" w:cs="Arial"/>
          <w:b/>
          <w:bCs/>
          <w:sz w:val="24"/>
          <w:szCs w:val="24"/>
        </w:rPr>
        <w:t>Informations pratiques</w:t>
      </w:r>
    </w:p>
    <w:p w14:paraId="1ACA13C1" w14:textId="77777777" w:rsidR="0066428E" w:rsidRPr="0066428E" w:rsidRDefault="0066428E" w:rsidP="0066428E">
      <w:pPr>
        <w:numPr>
          <w:ilvl w:val="0"/>
          <w:numId w:val="2"/>
        </w:numPr>
        <w:jc w:val="both"/>
        <w:rPr>
          <w:rFonts w:ascii="Arial" w:hAnsi="Arial" w:cs="Arial"/>
          <w:sz w:val="24"/>
          <w:szCs w:val="24"/>
        </w:rPr>
      </w:pPr>
      <w:r w:rsidRPr="0066428E">
        <w:rPr>
          <w:rFonts w:ascii="Arial" w:hAnsi="Arial" w:cs="Arial"/>
          <w:sz w:val="24"/>
          <w:szCs w:val="24"/>
        </w:rPr>
        <w:t>​​​​</w:t>
      </w:r>
      <w:r w:rsidRPr="0066428E">
        <w:rPr>
          <w:rFonts w:ascii="Arial" w:hAnsi="Arial" w:cs="Arial"/>
          <w:b/>
          <w:bCs/>
          <w:sz w:val="24"/>
          <w:szCs w:val="24"/>
        </w:rPr>
        <w:t>D</w:t>
      </w:r>
      <w:r w:rsidRPr="0066428E">
        <w:rPr>
          <w:rFonts w:ascii="Arial" w:hAnsi="Arial" w:cs="Arial"/>
          <w:b/>
          <w:bCs/>
          <w:sz w:val="24"/>
          <w:szCs w:val="24"/>
          <w:lang w:val="en-US"/>
        </w:rPr>
        <w:t>ates </w:t>
      </w:r>
      <w:r w:rsidRPr="0066428E">
        <w:rPr>
          <w:rFonts w:ascii="Arial" w:hAnsi="Arial" w:cs="Arial"/>
          <w:sz w:val="24"/>
          <w:szCs w:val="24"/>
          <w:lang w:val="en-US"/>
        </w:rPr>
        <w:t>| </w:t>
      </w:r>
      <w:r w:rsidRPr="0066428E">
        <w:rPr>
          <w:rFonts w:ascii="Arial" w:hAnsi="Arial" w:cs="Arial"/>
          <w:sz w:val="24"/>
          <w:szCs w:val="24"/>
        </w:rPr>
        <w:t>du 2 au 6 octobre 2023</w:t>
      </w:r>
    </w:p>
    <w:p w14:paraId="5564A1F0" w14:textId="77777777" w:rsidR="0066428E" w:rsidRPr="0066428E" w:rsidRDefault="0066428E" w:rsidP="0066428E">
      <w:pPr>
        <w:numPr>
          <w:ilvl w:val="0"/>
          <w:numId w:val="2"/>
        </w:numPr>
        <w:jc w:val="both"/>
        <w:rPr>
          <w:rFonts w:ascii="Arial" w:hAnsi="Arial" w:cs="Arial"/>
          <w:sz w:val="24"/>
          <w:szCs w:val="24"/>
        </w:rPr>
      </w:pPr>
      <w:r w:rsidRPr="0066428E">
        <w:rPr>
          <w:rFonts w:ascii="Arial" w:hAnsi="Arial" w:cs="Arial"/>
          <w:b/>
          <w:bCs/>
          <w:sz w:val="24"/>
          <w:szCs w:val="24"/>
          <w:lang w:val="en-US"/>
        </w:rPr>
        <w:t>Langue d'enseignement</w:t>
      </w:r>
      <w:r w:rsidRPr="0066428E">
        <w:rPr>
          <w:rFonts w:ascii="Arial" w:hAnsi="Arial" w:cs="Arial"/>
          <w:sz w:val="24"/>
          <w:szCs w:val="24"/>
          <w:lang w:val="en-US"/>
        </w:rPr>
        <w:t> | </w:t>
      </w:r>
      <w:r w:rsidRPr="0066428E">
        <w:rPr>
          <w:rFonts w:ascii="Arial" w:hAnsi="Arial" w:cs="Arial"/>
          <w:sz w:val="24"/>
          <w:szCs w:val="24"/>
        </w:rPr>
        <w:t>français</w:t>
      </w:r>
    </w:p>
    <w:p w14:paraId="10A55154" w14:textId="77777777" w:rsidR="0066428E" w:rsidRPr="0066428E" w:rsidRDefault="0066428E" w:rsidP="0066428E">
      <w:pPr>
        <w:numPr>
          <w:ilvl w:val="0"/>
          <w:numId w:val="2"/>
        </w:numPr>
        <w:jc w:val="both"/>
        <w:rPr>
          <w:rFonts w:ascii="Arial" w:hAnsi="Arial" w:cs="Arial"/>
          <w:sz w:val="24"/>
          <w:szCs w:val="24"/>
        </w:rPr>
      </w:pPr>
      <w:r w:rsidRPr="0066428E">
        <w:rPr>
          <w:rFonts w:ascii="Arial" w:hAnsi="Arial" w:cs="Arial"/>
          <w:b/>
          <w:bCs/>
          <w:sz w:val="24"/>
          <w:szCs w:val="24"/>
          <w:lang w:val="en-US"/>
        </w:rPr>
        <w:t>Format </w:t>
      </w:r>
      <w:r w:rsidRPr="0066428E">
        <w:rPr>
          <w:rFonts w:ascii="Arial" w:hAnsi="Arial" w:cs="Arial"/>
          <w:sz w:val="24"/>
          <w:szCs w:val="24"/>
          <w:lang w:val="en-US"/>
        </w:rPr>
        <w:t>| présentiel</w:t>
      </w:r>
    </w:p>
    <w:p w14:paraId="312DAE87" w14:textId="77777777" w:rsidR="0066428E" w:rsidRPr="0066428E" w:rsidRDefault="0066428E" w:rsidP="0066428E">
      <w:pPr>
        <w:numPr>
          <w:ilvl w:val="0"/>
          <w:numId w:val="2"/>
        </w:numPr>
        <w:jc w:val="both"/>
        <w:rPr>
          <w:rFonts w:ascii="Arial" w:hAnsi="Arial" w:cs="Arial"/>
          <w:sz w:val="24"/>
          <w:szCs w:val="24"/>
        </w:rPr>
      </w:pPr>
      <w:r w:rsidRPr="0066428E">
        <w:rPr>
          <w:rFonts w:ascii="Arial" w:hAnsi="Arial" w:cs="Arial"/>
          <w:b/>
          <w:bCs/>
          <w:sz w:val="24"/>
          <w:szCs w:val="24"/>
        </w:rPr>
        <w:t>Lieu </w:t>
      </w:r>
      <w:r w:rsidRPr="0066428E">
        <w:rPr>
          <w:rFonts w:ascii="Arial" w:hAnsi="Arial" w:cs="Arial"/>
          <w:sz w:val="24"/>
          <w:szCs w:val="24"/>
        </w:rPr>
        <w:t>| INSP, 2 avenue de l'Observatoire, 75006 Paris</w:t>
      </w:r>
    </w:p>
    <w:p w14:paraId="408D2E8F" w14:textId="767B7050" w:rsidR="0066428E" w:rsidRPr="0066428E" w:rsidRDefault="0066428E" w:rsidP="0066428E">
      <w:pPr>
        <w:numPr>
          <w:ilvl w:val="0"/>
          <w:numId w:val="2"/>
        </w:numPr>
        <w:jc w:val="both"/>
        <w:rPr>
          <w:rFonts w:ascii="Arial" w:hAnsi="Arial" w:cs="Arial"/>
          <w:sz w:val="24"/>
          <w:szCs w:val="24"/>
        </w:rPr>
      </w:pPr>
      <w:r w:rsidRPr="0066428E">
        <w:rPr>
          <w:rFonts w:ascii="Arial" w:hAnsi="Arial" w:cs="Arial"/>
          <w:b/>
          <w:bCs/>
          <w:sz w:val="24"/>
          <w:szCs w:val="24"/>
        </w:rPr>
        <w:t>Frais d'inscription </w:t>
      </w:r>
      <w:r w:rsidRPr="0066428E">
        <w:rPr>
          <w:rFonts w:ascii="Arial" w:hAnsi="Arial" w:cs="Arial"/>
          <w:sz w:val="24"/>
          <w:szCs w:val="24"/>
        </w:rPr>
        <w:t xml:space="preserve">| 1 470 € pour les candidats non boursiers du gouvernement français </w:t>
      </w:r>
    </w:p>
    <w:p w14:paraId="4915FD42" w14:textId="77777777" w:rsidR="0066428E" w:rsidRDefault="0066428E" w:rsidP="0066428E">
      <w:pPr>
        <w:jc w:val="both"/>
        <w:rPr>
          <w:rFonts w:ascii="Arial" w:hAnsi="Arial" w:cs="Arial"/>
          <w:sz w:val="24"/>
          <w:szCs w:val="24"/>
        </w:rPr>
      </w:pPr>
    </w:p>
    <w:p w14:paraId="26BF85D0" w14:textId="77777777" w:rsidR="00615D2D" w:rsidRDefault="00615D2D" w:rsidP="002D512A">
      <w:pPr>
        <w:jc w:val="both"/>
        <w:rPr>
          <w:rFonts w:ascii="Arial" w:hAnsi="Arial" w:cs="Arial"/>
          <w:b/>
          <w:bCs/>
          <w:sz w:val="24"/>
          <w:szCs w:val="24"/>
        </w:rPr>
      </w:pPr>
    </w:p>
    <w:p w14:paraId="65868FC9" w14:textId="39B66EA5" w:rsidR="002D512A" w:rsidRPr="0066428E" w:rsidRDefault="002D512A" w:rsidP="002D512A">
      <w:pPr>
        <w:jc w:val="both"/>
        <w:rPr>
          <w:rFonts w:ascii="Arial" w:hAnsi="Arial" w:cs="Arial"/>
          <w:b/>
          <w:bCs/>
          <w:sz w:val="24"/>
          <w:szCs w:val="24"/>
        </w:rPr>
      </w:pPr>
      <w:r w:rsidRPr="0066428E">
        <w:rPr>
          <w:rFonts w:ascii="Arial" w:hAnsi="Arial" w:cs="Arial"/>
          <w:b/>
          <w:bCs/>
          <w:sz w:val="24"/>
          <w:szCs w:val="24"/>
        </w:rPr>
        <w:t>Frais de la formation</w:t>
      </w:r>
    </w:p>
    <w:p w14:paraId="7646F7C5" w14:textId="720965A3" w:rsidR="002D512A" w:rsidRPr="007E5245" w:rsidRDefault="002D512A" w:rsidP="002D512A">
      <w:pPr>
        <w:jc w:val="both"/>
        <w:rPr>
          <w:rFonts w:ascii="Arial" w:hAnsi="Arial" w:cs="Arial"/>
          <w:sz w:val="24"/>
          <w:szCs w:val="24"/>
        </w:rPr>
      </w:pPr>
      <w:r>
        <w:rPr>
          <w:rFonts w:ascii="Arial" w:hAnsi="Arial" w:cs="Arial"/>
          <w:sz w:val="24"/>
          <w:szCs w:val="24"/>
        </w:rPr>
        <w:t>L</w:t>
      </w:r>
      <w:r w:rsidRPr="007E5245">
        <w:rPr>
          <w:rFonts w:ascii="Arial" w:hAnsi="Arial" w:cs="Arial"/>
          <w:sz w:val="24"/>
          <w:szCs w:val="24"/>
        </w:rPr>
        <w:t>’</w:t>
      </w:r>
      <w:r>
        <w:rPr>
          <w:rFonts w:ascii="Arial" w:hAnsi="Arial" w:cs="Arial"/>
          <w:sz w:val="24"/>
          <w:szCs w:val="24"/>
        </w:rPr>
        <w:t>a</w:t>
      </w:r>
      <w:r w:rsidRPr="007E5245">
        <w:rPr>
          <w:rFonts w:ascii="Arial" w:hAnsi="Arial" w:cs="Arial"/>
          <w:sz w:val="24"/>
          <w:szCs w:val="24"/>
        </w:rPr>
        <w:t>mbassade</w:t>
      </w:r>
      <w:r>
        <w:rPr>
          <w:rFonts w:ascii="Arial" w:hAnsi="Arial" w:cs="Arial"/>
          <w:sz w:val="24"/>
          <w:szCs w:val="24"/>
        </w:rPr>
        <w:t xml:space="preserve"> de France en Serbie </w:t>
      </w:r>
      <w:r w:rsidRPr="007E5245">
        <w:rPr>
          <w:rFonts w:ascii="Arial" w:hAnsi="Arial" w:cs="Arial"/>
          <w:sz w:val="24"/>
          <w:szCs w:val="24"/>
        </w:rPr>
        <w:t xml:space="preserve">prend en charge aussi bien les frais de formation </w:t>
      </w:r>
      <w:r w:rsidR="0072647D">
        <w:rPr>
          <w:rFonts w:ascii="Arial" w:hAnsi="Arial" w:cs="Arial"/>
          <w:sz w:val="24"/>
          <w:szCs w:val="24"/>
        </w:rPr>
        <w:t>que</w:t>
      </w:r>
      <w:r w:rsidRPr="007E5245">
        <w:rPr>
          <w:rFonts w:ascii="Arial" w:hAnsi="Arial" w:cs="Arial"/>
          <w:sz w:val="24"/>
          <w:szCs w:val="24"/>
        </w:rPr>
        <w:t xml:space="preserve"> les frais de transports</w:t>
      </w:r>
      <w:r>
        <w:rPr>
          <w:rFonts w:ascii="Arial" w:hAnsi="Arial" w:cs="Arial"/>
          <w:sz w:val="24"/>
          <w:szCs w:val="24"/>
        </w:rPr>
        <w:t xml:space="preserve"> et </w:t>
      </w:r>
      <w:r w:rsidR="00C8237E">
        <w:rPr>
          <w:rFonts w:ascii="Arial" w:hAnsi="Arial" w:cs="Arial"/>
          <w:sz w:val="24"/>
          <w:szCs w:val="24"/>
        </w:rPr>
        <w:t xml:space="preserve">de </w:t>
      </w:r>
      <w:r>
        <w:rPr>
          <w:rFonts w:ascii="Arial" w:hAnsi="Arial" w:cs="Arial"/>
          <w:sz w:val="24"/>
          <w:szCs w:val="24"/>
        </w:rPr>
        <w:t>l</w:t>
      </w:r>
      <w:r w:rsidRPr="007E5245">
        <w:rPr>
          <w:rFonts w:ascii="Arial" w:hAnsi="Arial" w:cs="Arial"/>
          <w:sz w:val="24"/>
          <w:szCs w:val="24"/>
        </w:rPr>
        <w:t>ogement</w:t>
      </w:r>
      <w:r w:rsidR="00C8237E">
        <w:rPr>
          <w:rFonts w:ascii="Arial" w:hAnsi="Arial" w:cs="Arial"/>
          <w:sz w:val="24"/>
          <w:szCs w:val="24"/>
        </w:rPr>
        <w:t xml:space="preserve"> à Paris</w:t>
      </w:r>
      <w:r>
        <w:rPr>
          <w:rFonts w:ascii="Arial" w:hAnsi="Arial" w:cs="Arial"/>
          <w:sz w:val="24"/>
          <w:szCs w:val="24"/>
        </w:rPr>
        <w:t>.</w:t>
      </w:r>
    </w:p>
    <w:p w14:paraId="1B9C3409" w14:textId="77777777" w:rsidR="002D512A" w:rsidRPr="007E5245" w:rsidRDefault="002D512A" w:rsidP="002D512A">
      <w:pPr>
        <w:jc w:val="both"/>
        <w:rPr>
          <w:rFonts w:ascii="Arial" w:hAnsi="Arial" w:cs="Arial"/>
          <w:sz w:val="24"/>
          <w:szCs w:val="24"/>
        </w:rPr>
      </w:pPr>
    </w:p>
    <w:p w14:paraId="01FBF36E" w14:textId="77777777" w:rsidR="00615D2D" w:rsidRDefault="00615D2D" w:rsidP="002D512A">
      <w:pPr>
        <w:jc w:val="both"/>
        <w:rPr>
          <w:rFonts w:ascii="Arial" w:hAnsi="Arial" w:cs="Arial"/>
          <w:b/>
          <w:bCs/>
          <w:sz w:val="24"/>
          <w:szCs w:val="24"/>
        </w:rPr>
      </w:pPr>
    </w:p>
    <w:p w14:paraId="5284ED4C" w14:textId="3A91AF39" w:rsidR="002D512A" w:rsidRPr="0066428E" w:rsidRDefault="002D512A" w:rsidP="002D512A">
      <w:pPr>
        <w:jc w:val="both"/>
        <w:rPr>
          <w:rFonts w:ascii="Arial" w:hAnsi="Arial" w:cs="Arial"/>
          <w:b/>
          <w:bCs/>
          <w:sz w:val="24"/>
          <w:szCs w:val="24"/>
        </w:rPr>
      </w:pPr>
      <w:r w:rsidRPr="0066428E">
        <w:rPr>
          <w:rFonts w:ascii="Arial" w:hAnsi="Arial" w:cs="Arial"/>
          <w:b/>
          <w:bCs/>
          <w:sz w:val="24"/>
          <w:szCs w:val="24"/>
        </w:rPr>
        <w:t>Conditions pour candidater</w:t>
      </w:r>
    </w:p>
    <w:p w14:paraId="3500E855" w14:textId="219E637E" w:rsidR="00A42C25" w:rsidRDefault="0047711D" w:rsidP="00C8237E">
      <w:pPr>
        <w:jc w:val="both"/>
        <w:rPr>
          <w:rFonts w:ascii="Arial" w:hAnsi="Arial" w:cs="Arial"/>
          <w:sz w:val="24"/>
          <w:szCs w:val="24"/>
        </w:rPr>
      </w:pPr>
      <w:r w:rsidRPr="0047711D">
        <w:rPr>
          <w:rFonts w:ascii="Arial" w:hAnsi="Arial" w:cs="Arial"/>
          <w:sz w:val="24"/>
          <w:szCs w:val="24"/>
        </w:rPr>
        <w:t>CV et lettre de motivation</w:t>
      </w:r>
      <w:r w:rsidR="002401EE">
        <w:rPr>
          <w:rFonts w:ascii="Arial" w:hAnsi="Arial" w:cs="Arial"/>
          <w:sz w:val="24"/>
          <w:szCs w:val="24"/>
        </w:rPr>
        <w:t xml:space="preserve"> en français</w:t>
      </w:r>
      <w:r w:rsidRPr="0047711D">
        <w:rPr>
          <w:rFonts w:ascii="Arial" w:hAnsi="Arial" w:cs="Arial"/>
          <w:sz w:val="24"/>
          <w:szCs w:val="24"/>
        </w:rPr>
        <w:t xml:space="preserve"> à envoyer </w:t>
      </w:r>
      <w:r w:rsidR="00215262">
        <w:rPr>
          <w:rFonts w:ascii="Arial" w:hAnsi="Arial" w:cs="Arial"/>
          <w:sz w:val="24"/>
          <w:szCs w:val="24"/>
        </w:rPr>
        <w:t>au</w:t>
      </w:r>
      <w:r w:rsidRPr="0047711D">
        <w:rPr>
          <w:rFonts w:ascii="Arial" w:hAnsi="Arial" w:cs="Arial"/>
          <w:sz w:val="24"/>
          <w:szCs w:val="24"/>
        </w:rPr>
        <w:t xml:space="preserve"> </w:t>
      </w:r>
      <w:r w:rsidR="001C59EB">
        <w:rPr>
          <w:rFonts w:ascii="Arial" w:hAnsi="Arial" w:cs="Arial"/>
          <w:sz w:val="24"/>
          <w:szCs w:val="24"/>
        </w:rPr>
        <w:t>15</w:t>
      </w:r>
      <w:r w:rsidRPr="0047711D">
        <w:rPr>
          <w:rFonts w:ascii="Arial" w:hAnsi="Arial" w:cs="Arial"/>
          <w:sz w:val="24"/>
          <w:szCs w:val="24"/>
        </w:rPr>
        <w:t xml:space="preserve"> </w:t>
      </w:r>
      <w:r w:rsidR="001C59EB">
        <w:rPr>
          <w:rFonts w:ascii="Arial" w:hAnsi="Arial" w:cs="Arial"/>
          <w:sz w:val="24"/>
          <w:szCs w:val="24"/>
        </w:rPr>
        <w:t>j</w:t>
      </w:r>
      <w:r w:rsidRPr="0047711D">
        <w:rPr>
          <w:rFonts w:ascii="Arial" w:hAnsi="Arial" w:cs="Arial"/>
          <w:sz w:val="24"/>
          <w:szCs w:val="24"/>
        </w:rPr>
        <w:t xml:space="preserve">uin </w:t>
      </w:r>
      <w:r w:rsidR="00C8237E">
        <w:rPr>
          <w:rFonts w:ascii="Arial" w:hAnsi="Arial" w:cs="Arial"/>
          <w:sz w:val="24"/>
          <w:szCs w:val="24"/>
        </w:rPr>
        <w:t xml:space="preserve">2023 </w:t>
      </w:r>
      <w:r w:rsidRPr="0047711D">
        <w:rPr>
          <w:rFonts w:ascii="Arial" w:hAnsi="Arial" w:cs="Arial"/>
          <w:sz w:val="24"/>
          <w:szCs w:val="24"/>
        </w:rPr>
        <w:t xml:space="preserve">à </w:t>
      </w:r>
      <w:hyperlink r:id="rId8" w:history="1">
        <w:r w:rsidR="00C8237E" w:rsidRPr="00E81E23">
          <w:rPr>
            <w:rStyle w:val="Hyperlink"/>
            <w:rFonts w:ascii="Arial" w:hAnsi="Arial" w:cs="Arial"/>
            <w:sz w:val="24"/>
            <w:szCs w:val="24"/>
          </w:rPr>
          <w:t>radmila.tomovic@napa.gov.rs</w:t>
        </w:r>
      </w:hyperlink>
    </w:p>
    <w:p w14:paraId="1361AAFB" w14:textId="77777777" w:rsidR="00C8237E" w:rsidRPr="007E5245" w:rsidRDefault="00C8237E" w:rsidP="00C8237E">
      <w:pPr>
        <w:jc w:val="both"/>
        <w:rPr>
          <w:rFonts w:ascii="Arial" w:hAnsi="Arial" w:cs="Arial"/>
          <w:sz w:val="24"/>
          <w:szCs w:val="24"/>
        </w:rPr>
      </w:pPr>
    </w:p>
    <w:sectPr w:rsidR="00C8237E" w:rsidRPr="007E524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9B90" w14:textId="77777777" w:rsidR="00182A11" w:rsidRDefault="00182A11" w:rsidP="00724746">
      <w:pPr>
        <w:spacing w:after="0" w:line="240" w:lineRule="auto"/>
      </w:pPr>
      <w:r>
        <w:separator/>
      </w:r>
    </w:p>
  </w:endnote>
  <w:endnote w:type="continuationSeparator" w:id="0">
    <w:p w14:paraId="218D040B" w14:textId="77777777" w:rsidR="00182A11" w:rsidRDefault="00182A11" w:rsidP="0072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F98C" w14:textId="77777777" w:rsidR="00182A11" w:rsidRDefault="00182A11" w:rsidP="00724746">
      <w:pPr>
        <w:spacing w:after="0" w:line="240" w:lineRule="auto"/>
      </w:pPr>
      <w:r>
        <w:separator/>
      </w:r>
    </w:p>
  </w:footnote>
  <w:footnote w:type="continuationSeparator" w:id="0">
    <w:p w14:paraId="4FE55959" w14:textId="77777777" w:rsidR="00182A11" w:rsidRDefault="00182A11" w:rsidP="0072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4F16" w14:textId="180E75A8" w:rsidR="00724746" w:rsidRDefault="008E2226">
    <w:pPr>
      <w:pStyle w:val="Header"/>
    </w:pPr>
    <w:r>
      <w:rPr>
        <w:noProof/>
        <w:lang w:eastAsia="fr-FR"/>
      </w:rPr>
      <w:drawing>
        <wp:anchor distT="0" distB="0" distL="114300" distR="114300" simplePos="0" relativeHeight="251659264" behindDoc="0" locked="0" layoutInCell="1" allowOverlap="1" wp14:anchorId="0B7D860D" wp14:editId="7DC467CC">
          <wp:simplePos x="0" y="0"/>
          <wp:positionH relativeFrom="margin">
            <wp:align>center</wp:align>
          </wp:positionH>
          <wp:positionV relativeFrom="paragraph">
            <wp:posOffset>-389255</wp:posOffset>
          </wp:positionV>
          <wp:extent cx="1331595" cy="8242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3FE5F325" wp14:editId="5D0E904E">
          <wp:simplePos x="0" y="0"/>
          <wp:positionH relativeFrom="page">
            <wp:posOffset>228600</wp:posOffset>
          </wp:positionH>
          <wp:positionV relativeFrom="paragraph">
            <wp:posOffset>-353695</wp:posOffset>
          </wp:positionV>
          <wp:extent cx="1000125" cy="81978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2E7DCF6D" wp14:editId="27B9D111">
          <wp:simplePos x="0" y="0"/>
          <wp:positionH relativeFrom="margin">
            <wp:posOffset>5053965</wp:posOffset>
          </wp:positionH>
          <wp:positionV relativeFrom="paragraph">
            <wp:posOffset>-359410</wp:posOffset>
          </wp:positionV>
          <wp:extent cx="1367155" cy="821690"/>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15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82E"/>
    <w:multiLevelType w:val="multilevel"/>
    <w:tmpl w:val="F4AC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232012"/>
    <w:multiLevelType w:val="multilevel"/>
    <w:tmpl w:val="FCE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117466">
    <w:abstractNumId w:val="0"/>
  </w:num>
  <w:num w:numId="2" w16cid:durableId="725178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MDQyNrG0tDQyNDdW0lEKTi0uzszPAykwqwUA70q1SCwAAAA="/>
  </w:docVars>
  <w:rsids>
    <w:rsidRoot w:val="007662F7"/>
    <w:rsid w:val="000435F9"/>
    <w:rsid w:val="00055EFE"/>
    <w:rsid w:val="00071FA9"/>
    <w:rsid w:val="00095AD7"/>
    <w:rsid w:val="000D6EE5"/>
    <w:rsid w:val="000E2A6D"/>
    <w:rsid w:val="00182A11"/>
    <w:rsid w:val="001C59EB"/>
    <w:rsid w:val="00215262"/>
    <w:rsid w:val="002401EE"/>
    <w:rsid w:val="00250880"/>
    <w:rsid w:val="00291577"/>
    <w:rsid w:val="002D512A"/>
    <w:rsid w:val="002D571F"/>
    <w:rsid w:val="00342969"/>
    <w:rsid w:val="00446120"/>
    <w:rsid w:val="00447FD1"/>
    <w:rsid w:val="0047711D"/>
    <w:rsid w:val="004F0D29"/>
    <w:rsid w:val="0058279D"/>
    <w:rsid w:val="00583C70"/>
    <w:rsid w:val="005A2A96"/>
    <w:rsid w:val="00615D2D"/>
    <w:rsid w:val="0064743D"/>
    <w:rsid w:val="0066428E"/>
    <w:rsid w:val="0071690E"/>
    <w:rsid w:val="00724746"/>
    <w:rsid w:val="0072647D"/>
    <w:rsid w:val="007662F7"/>
    <w:rsid w:val="007C4089"/>
    <w:rsid w:val="007E5245"/>
    <w:rsid w:val="008E2226"/>
    <w:rsid w:val="009513C3"/>
    <w:rsid w:val="00952264"/>
    <w:rsid w:val="00967DE4"/>
    <w:rsid w:val="00A42C25"/>
    <w:rsid w:val="00A77941"/>
    <w:rsid w:val="00B23182"/>
    <w:rsid w:val="00B54540"/>
    <w:rsid w:val="00BD4CEC"/>
    <w:rsid w:val="00BF2D27"/>
    <w:rsid w:val="00C80ABE"/>
    <w:rsid w:val="00C8237E"/>
    <w:rsid w:val="00CC6DB0"/>
    <w:rsid w:val="00CE176C"/>
    <w:rsid w:val="00CE5FFD"/>
    <w:rsid w:val="00D37FFC"/>
    <w:rsid w:val="00D63000"/>
    <w:rsid w:val="00D6642A"/>
    <w:rsid w:val="00E35F16"/>
    <w:rsid w:val="00E90AC2"/>
    <w:rsid w:val="00EA09E0"/>
    <w:rsid w:val="00EB108E"/>
    <w:rsid w:val="00F01452"/>
    <w:rsid w:val="00F2109F"/>
    <w:rsid w:val="00F31468"/>
    <w:rsid w:val="00FE5515"/>
    <w:rsid w:val="00FF52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742F9"/>
  <w15:chartTrackingRefBased/>
  <w15:docId w15:val="{BDF81070-2CA8-4772-B147-2930D577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7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4746"/>
  </w:style>
  <w:style w:type="paragraph" w:styleId="Footer">
    <w:name w:val="footer"/>
    <w:basedOn w:val="Normal"/>
    <w:link w:val="FooterChar"/>
    <w:uiPriority w:val="99"/>
    <w:unhideWhenUsed/>
    <w:rsid w:val="007247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4746"/>
  </w:style>
  <w:style w:type="character" w:styleId="Hyperlink">
    <w:name w:val="Hyperlink"/>
    <w:basedOn w:val="DefaultParagraphFont"/>
    <w:uiPriority w:val="99"/>
    <w:unhideWhenUsed/>
    <w:rsid w:val="0066428E"/>
    <w:rPr>
      <w:color w:val="0563C1" w:themeColor="hyperlink"/>
      <w:u w:val="single"/>
    </w:rPr>
  </w:style>
  <w:style w:type="character" w:customStyle="1" w:styleId="Mentionnonrsolue1">
    <w:name w:val="Mention non résolue1"/>
    <w:basedOn w:val="DefaultParagraphFont"/>
    <w:uiPriority w:val="99"/>
    <w:semiHidden/>
    <w:unhideWhenUsed/>
    <w:rsid w:val="0066428E"/>
    <w:rPr>
      <w:color w:val="605E5C"/>
      <w:shd w:val="clear" w:color="auto" w:fill="E1DFDD"/>
    </w:rPr>
  </w:style>
  <w:style w:type="character" w:styleId="FollowedHyperlink">
    <w:name w:val="FollowedHyperlink"/>
    <w:basedOn w:val="DefaultParagraphFont"/>
    <w:uiPriority w:val="99"/>
    <w:semiHidden/>
    <w:unhideWhenUsed/>
    <w:rsid w:val="000D6EE5"/>
    <w:rPr>
      <w:color w:val="954F72" w:themeColor="followedHyperlink"/>
      <w:u w:val="single"/>
    </w:rPr>
  </w:style>
  <w:style w:type="character" w:styleId="UnresolvedMention">
    <w:name w:val="Unresolved Mention"/>
    <w:basedOn w:val="DefaultParagraphFont"/>
    <w:uiPriority w:val="99"/>
    <w:semiHidden/>
    <w:unhideWhenUsed/>
    <w:rsid w:val="00C82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808106">
      <w:bodyDiv w:val="1"/>
      <w:marLeft w:val="0"/>
      <w:marRight w:val="0"/>
      <w:marTop w:val="0"/>
      <w:marBottom w:val="0"/>
      <w:divBdr>
        <w:top w:val="none" w:sz="0" w:space="0" w:color="auto"/>
        <w:left w:val="none" w:sz="0" w:space="0" w:color="auto"/>
        <w:bottom w:val="none" w:sz="0" w:space="0" w:color="auto"/>
        <w:right w:val="none" w:sz="0" w:space="0" w:color="auto"/>
      </w:divBdr>
    </w:div>
    <w:div w:id="20048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mila.tomovic@napa.gov.rs" TargetMode="External"/><Relationship Id="rId3" Type="http://schemas.openxmlformats.org/officeDocument/2006/relationships/settings" Target="settings.xml"/><Relationship Id="rId7" Type="http://schemas.openxmlformats.org/officeDocument/2006/relationships/hyperlink" Target="https://insp.gouv.fr/pic-202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PANTELIC Alexandre</dc:creator>
  <cp:keywords/>
  <dc:description/>
  <cp:lastModifiedBy>Radmila Tomović</cp:lastModifiedBy>
  <cp:revision>4</cp:revision>
  <cp:lastPrinted>2023-05-12T09:48:00Z</cp:lastPrinted>
  <dcterms:created xsi:type="dcterms:W3CDTF">2023-05-12T14:44:00Z</dcterms:created>
  <dcterms:modified xsi:type="dcterms:W3CDTF">2023-05-23T13:47:00Z</dcterms:modified>
</cp:coreProperties>
</file>